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317C" w14:textId="7760ECC1" w:rsidR="00AB77BB" w:rsidRPr="00AB77BB" w:rsidRDefault="00AB77BB" w:rsidP="00AB77BB">
      <w:pPr>
        <w:tabs>
          <w:tab w:val="right" w:pos="9072"/>
        </w:tabs>
        <w:rPr>
          <w:b/>
          <w:bCs/>
          <w:sz w:val="24"/>
          <w:szCs w:val="24"/>
        </w:rPr>
      </w:pPr>
      <w:r w:rsidRPr="00AB77BB">
        <w:rPr>
          <w:b/>
          <w:bCs/>
          <w:sz w:val="24"/>
          <w:szCs w:val="24"/>
        </w:rPr>
        <w:t>Huskeliste med oppfølgingsspørsmål</w:t>
      </w:r>
    </w:p>
    <w:p w14:paraId="2E39396F" w14:textId="5834EB71" w:rsidR="00AB77BB" w:rsidRPr="0066278F" w:rsidRDefault="00AB77BB" w:rsidP="00AB77BB">
      <w:pPr>
        <w:tabs>
          <w:tab w:val="right" w:pos="9072"/>
        </w:tabs>
        <w:rPr>
          <w:b/>
          <w:bCs/>
        </w:rPr>
      </w:pPr>
      <w:r w:rsidRPr="0066278F">
        <w:rPr>
          <w:b/>
          <w:bCs/>
        </w:rPr>
        <w:t xml:space="preserve">Agendapunkt: </w:t>
      </w:r>
      <w:r w:rsidRPr="0066278F">
        <w:t>Virksomhetens vurdering av sin økonomiske egenart</w:t>
      </w:r>
    </w:p>
    <w:p w14:paraId="645D3069" w14:textId="19F2CDDA" w:rsidR="00AB77BB" w:rsidRPr="0066278F" w:rsidRDefault="00AB77BB" w:rsidP="00AB77BB">
      <w:pPr>
        <w:pStyle w:val="Listeavsnitt"/>
        <w:numPr>
          <w:ilvl w:val="0"/>
          <w:numId w:val="2"/>
        </w:numPr>
      </w:pPr>
      <w:r w:rsidRPr="0066278F">
        <w:t xml:space="preserve">Har virksomhet sett til </w:t>
      </w:r>
      <w:r w:rsidRPr="00AB77BB">
        <w:rPr>
          <w:color w:val="5B9BD5" w:themeColor="accent5"/>
        </w:rPr>
        <w:t xml:space="preserve">‘virksomheten vurderingsspørsmål’ </w:t>
      </w:r>
      <w:r w:rsidRPr="00AB77BB">
        <w:rPr>
          <w:rStyle w:val="Merknadsreferanse"/>
          <w:rFonts w:asciiTheme="minorHAnsi" w:hAnsiTheme="minorHAnsi" w:cstheme="minorBidi"/>
          <w:color w:val="5B9BD5" w:themeColor="accent5"/>
          <w:kern w:val="2"/>
        </w:rPr>
        <w:t/>
      </w:r>
      <w:r w:rsidRPr="0066278F">
        <w:t>i sin vurdering?</w:t>
      </w:r>
      <w:r>
        <w:t xml:space="preserve"> </w:t>
      </w:r>
    </w:p>
    <w:p w14:paraId="66172B39" w14:textId="77777777" w:rsidR="00AB77BB" w:rsidRPr="0066278F" w:rsidRDefault="00AB77BB" w:rsidP="00AB77BB">
      <w:pPr>
        <w:pStyle w:val="Listeavsnitt"/>
        <w:numPr>
          <w:ilvl w:val="1"/>
          <w:numId w:val="2"/>
        </w:numPr>
      </w:pPr>
      <w:r w:rsidRPr="0066278F">
        <w:t>Er det noen av vurderingsspørsmålene som virksomheten ikke er innom? Vurder om det er noe å følge opp.</w:t>
      </w:r>
    </w:p>
    <w:p w14:paraId="21E205F2" w14:textId="77777777" w:rsidR="00AB77BB" w:rsidRPr="0066278F" w:rsidRDefault="00AB77BB" w:rsidP="00AB77BB">
      <w:pPr>
        <w:pStyle w:val="Listeavsnitt"/>
        <w:numPr>
          <w:ilvl w:val="0"/>
          <w:numId w:val="2"/>
        </w:numPr>
      </w:pPr>
      <w:r w:rsidRPr="0066278F">
        <w:t xml:space="preserve">Har </w:t>
      </w:r>
      <w:r>
        <w:t>du</w:t>
      </w:r>
      <w:r w:rsidRPr="0066278F">
        <w:t xml:space="preserve"> andre spørsmål til virksomheten?</w:t>
      </w:r>
    </w:p>
    <w:p w14:paraId="770ADF64" w14:textId="4DBE7741" w:rsidR="00AB77BB" w:rsidRPr="0066278F" w:rsidRDefault="00AB77BB" w:rsidP="00AB77BB">
      <w:pPr>
        <w:pStyle w:val="Listeavsnitt"/>
        <w:numPr>
          <w:ilvl w:val="0"/>
          <w:numId w:val="2"/>
        </w:numPr>
      </w:pPr>
      <w:r w:rsidRPr="0066278F">
        <w:t xml:space="preserve">Forstår du virksomhetens vurderinger og konklusjoner? </w:t>
      </w:r>
    </w:p>
    <w:p w14:paraId="784AB3E5" w14:textId="2B5ABE32" w:rsidR="00AB77BB" w:rsidRPr="0066278F" w:rsidRDefault="00AB77BB" w:rsidP="00AB77BB">
      <w:pPr>
        <w:pStyle w:val="Listeavsnitt"/>
        <w:numPr>
          <w:ilvl w:val="0"/>
          <w:numId w:val="2"/>
        </w:numPr>
      </w:pPr>
      <w:r w:rsidRPr="0066278F">
        <w:t xml:space="preserve">Samsvarer virksomhetens vurdering og konklusjoner med </w:t>
      </w:r>
      <w:r>
        <w:t>din</w:t>
      </w:r>
      <w:r w:rsidRPr="0066278F">
        <w:t xml:space="preserve"> oppfatning? </w:t>
      </w:r>
    </w:p>
    <w:p w14:paraId="64E453BF" w14:textId="1FD43450" w:rsidR="00AB77BB" w:rsidRPr="0066278F" w:rsidRDefault="00AB77BB" w:rsidP="00AB77BB">
      <w:pPr>
        <w:pStyle w:val="Listeavsnitt"/>
        <w:numPr>
          <w:ilvl w:val="1"/>
          <w:numId w:val="2"/>
        </w:numPr>
      </w:pPr>
      <w:r w:rsidRPr="0066278F">
        <w:t xml:space="preserve">Er det behov utdypning for å forstå og avklare forskjeller? </w:t>
      </w:r>
    </w:p>
    <w:p w14:paraId="266DB475" w14:textId="77777777" w:rsidR="00AB77BB" w:rsidRPr="0066278F" w:rsidRDefault="00AB77BB" w:rsidP="00AB77BB">
      <w:pPr>
        <w:pStyle w:val="Listeavsnitt"/>
      </w:pPr>
    </w:p>
    <w:p w14:paraId="6CBBDAE4" w14:textId="143CA126" w:rsidR="00AB77BB" w:rsidRDefault="00AB77BB" w:rsidP="00AB77BB">
      <w:pPr>
        <w:tabs>
          <w:tab w:val="right" w:pos="9072"/>
        </w:tabs>
        <w:spacing w:after="0" w:line="240" w:lineRule="auto"/>
      </w:pPr>
      <w:r w:rsidRPr="00AB77BB">
        <w:rPr>
          <w:b/>
          <w:bCs/>
        </w:rPr>
        <w:t xml:space="preserve">Agendapunkt: </w:t>
      </w:r>
      <w:r w:rsidRPr="0066278F">
        <w:t xml:space="preserve">Virksomhetens orientering om </w:t>
      </w:r>
      <w:r w:rsidRPr="0066278F">
        <w:rPr>
          <w:b/>
          <w:bCs/>
        </w:rPr>
        <w:t xml:space="preserve">intern bruk </w:t>
      </w:r>
      <w:r w:rsidRPr="0066278F">
        <w:t xml:space="preserve">av periodisert regnskapsinformasjon </w:t>
      </w:r>
    </w:p>
    <w:p w14:paraId="6061E1BE" w14:textId="77777777" w:rsidR="00AB77BB" w:rsidRPr="0066278F" w:rsidRDefault="00AB77BB" w:rsidP="00AB77BB">
      <w:pPr>
        <w:tabs>
          <w:tab w:val="right" w:pos="9072"/>
        </w:tabs>
        <w:spacing w:after="0" w:line="240" w:lineRule="auto"/>
      </w:pPr>
    </w:p>
    <w:p w14:paraId="7DC9437A" w14:textId="77777777" w:rsidR="00AB77BB" w:rsidRPr="0066278F" w:rsidRDefault="00AB77BB" w:rsidP="00AB77BB">
      <w:pPr>
        <w:pStyle w:val="Listeavsnitt"/>
        <w:numPr>
          <w:ilvl w:val="0"/>
          <w:numId w:val="2"/>
        </w:numPr>
        <w:tabs>
          <w:tab w:val="right" w:pos="9072"/>
        </w:tabs>
      </w:pPr>
      <w:r w:rsidRPr="0066278F">
        <w:t>Er virksomhetens orientering om bruk av periodisert regnskap i intern styring godt begrunnet?</w:t>
      </w:r>
    </w:p>
    <w:p w14:paraId="2D2E99D4" w14:textId="77777777" w:rsidR="00AB77BB" w:rsidRPr="0066278F" w:rsidRDefault="00AB77BB" w:rsidP="00AB77BB">
      <w:pPr>
        <w:pStyle w:val="Listeavsnitt"/>
        <w:numPr>
          <w:ilvl w:val="0"/>
          <w:numId w:val="2"/>
        </w:numPr>
        <w:tabs>
          <w:tab w:val="right" w:pos="9072"/>
        </w:tabs>
      </w:pPr>
      <w:r w:rsidRPr="0066278F">
        <w:t xml:space="preserve">Samsvarer virksomhetens forslag med </w:t>
      </w:r>
      <w:r>
        <w:t>dine</w:t>
      </w:r>
      <w:r w:rsidRPr="0066278F">
        <w:t xml:space="preserve"> forventninger?</w:t>
      </w:r>
    </w:p>
    <w:p w14:paraId="6FD03341" w14:textId="77777777" w:rsidR="00AB77BB" w:rsidRPr="0066278F" w:rsidRDefault="00AB77BB" w:rsidP="00AB77BB">
      <w:pPr>
        <w:pStyle w:val="Listeavsnitt"/>
        <w:numPr>
          <w:ilvl w:val="1"/>
          <w:numId w:val="2"/>
        </w:numPr>
      </w:pPr>
      <w:r w:rsidRPr="0066278F">
        <w:t xml:space="preserve">Er det behov for utdypning? </w:t>
      </w:r>
    </w:p>
    <w:p w14:paraId="214B2B44" w14:textId="77777777" w:rsidR="00AB77BB" w:rsidRPr="00296897" w:rsidRDefault="00AB77BB" w:rsidP="00AB77BB">
      <w:pPr>
        <w:pStyle w:val="Listeavsnitt"/>
        <w:numPr>
          <w:ilvl w:val="0"/>
          <w:numId w:val="2"/>
        </w:numPr>
      </w:pPr>
      <w:r w:rsidRPr="00296897">
        <w:t xml:space="preserve">Foreslår virksomheten å erstatte spesifikke kontantregnskapstall med periodiserte regnskapstall i sin interne styring? </w:t>
      </w:r>
    </w:p>
    <w:p w14:paraId="14E59500" w14:textId="7113F991" w:rsidR="00AB77BB" w:rsidRPr="0066278F" w:rsidRDefault="00AB77BB" w:rsidP="00AB77BB">
      <w:pPr>
        <w:pStyle w:val="Listeavsnitt"/>
        <w:numPr>
          <w:ilvl w:val="0"/>
          <w:numId w:val="2"/>
        </w:numPr>
        <w:spacing w:line="240" w:lineRule="auto"/>
      </w:pPr>
      <w:r w:rsidRPr="00296897">
        <w:t xml:space="preserve">Foreslår virksomheten spesifikk bruk av </w:t>
      </w:r>
      <w:r w:rsidRPr="00AB77BB">
        <w:rPr>
          <w:i/>
        </w:rPr>
        <w:t>ny</w:t>
      </w:r>
      <w:r w:rsidRPr="00296897">
        <w:t xml:space="preserve"> regnskapsinformasjon basert på SRS, i sin interne styring? </w:t>
      </w:r>
    </w:p>
    <w:p w14:paraId="647153E7" w14:textId="77777777" w:rsidR="00AB77BB" w:rsidRPr="0066278F" w:rsidRDefault="00AB77BB" w:rsidP="00AB77BB">
      <w:pPr>
        <w:pStyle w:val="Listeavsnitt"/>
        <w:ind w:left="360"/>
      </w:pPr>
    </w:p>
    <w:p w14:paraId="2B217B15" w14:textId="0FE556FF" w:rsidR="00AB77BB" w:rsidRPr="0066278F" w:rsidRDefault="00AB77BB" w:rsidP="00AB77BB">
      <w:r w:rsidRPr="0066278F">
        <w:t xml:space="preserve">Hvis </w:t>
      </w:r>
      <w:r>
        <w:t>du</w:t>
      </w:r>
      <w:r w:rsidRPr="0066278F">
        <w:t xml:space="preserve"> har innspill </w:t>
      </w:r>
      <w:r>
        <w:t xml:space="preserve">til </w:t>
      </w:r>
      <w:r w:rsidRPr="0066278F">
        <w:t xml:space="preserve">eller spørsmål </w:t>
      </w:r>
      <w:r>
        <w:t>om</w:t>
      </w:r>
      <w:r w:rsidRPr="0066278F">
        <w:t xml:space="preserve"> bruk av periodisert regnskapsinformasjon i virksomhetens interne styring, så ta det opp.</w:t>
      </w:r>
      <w:r w:rsidRPr="0066278F">
        <w:br/>
      </w:r>
    </w:p>
    <w:p w14:paraId="3E7BA4BA" w14:textId="07E0A4F1" w:rsidR="00AB77BB" w:rsidRDefault="00AB77BB" w:rsidP="00AB77BB">
      <w:pPr>
        <w:tabs>
          <w:tab w:val="right" w:pos="9072"/>
        </w:tabs>
        <w:spacing w:after="0" w:line="240" w:lineRule="auto"/>
        <w:rPr>
          <w:b/>
        </w:rPr>
      </w:pPr>
      <w:r w:rsidRPr="00AB77BB">
        <w:rPr>
          <w:b/>
          <w:bCs/>
        </w:rPr>
        <w:t xml:space="preserve">Agendapunkt: </w:t>
      </w:r>
      <w:r w:rsidRPr="00AB77BB">
        <w:t>Virksomhetens forslag til periodisert regnskapsinformasjon (f.eks. nøkkeltall) som kan inngå i styringsdialogen</w:t>
      </w:r>
    </w:p>
    <w:p w14:paraId="6F8EE6B0" w14:textId="77777777" w:rsidR="00AB77BB" w:rsidRPr="00AB77BB" w:rsidRDefault="00AB77BB" w:rsidP="00AB77BB">
      <w:pPr>
        <w:tabs>
          <w:tab w:val="right" w:pos="9072"/>
        </w:tabs>
        <w:spacing w:after="0" w:line="240" w:lineRule="auto"/>
      </w:pPr>
    </w:p>
    <w:p w14:paraId="286B5414" w14:textId="77777777" w:rsidR="00AB77BB" w:rsidRPr="0066278F" w:rsidRDefault="00AB77BB" w:rsidP="00AB77BB">
      <w:pPr>
        <w:pStyle w:val="Listeavsnitt"/>
        <w:numPr>
          <w:ilvl w:val="0"/>
          <w:numId w:val="2"/>
        </w:numPr>
        <w:tabs>
          <w:tab w:val="right" w:pos="9072"/>
        </w:tabs>
      </w:pPr>
      <w:r w:rsidRPr="0066278F">
        <w:t xml:space="preserve">Er forslagene </w:t>
      </w:r>
      <w:r>
        <w:t>lett å forstå</w:t>
      </w:r>
      <w:r w:rsidRPr="0066278F">
        <w:t xml:space="preserve"> og godt begrunnet?</w:t>
      </w:r>
    </w:p>
    <w:p w14:paraId="6F0CA995" w14:textId="2E4B8C12" w:rsidR="00AB77BB" w:rsidRPr="0066278F" w:rsidRDefault="00AB77BB" w:rsidP="00AB77BB">
      <w:pPr>
        <w:pStyle w:val="Listeavsnitt"/>
        <w:numPr>
          <w:ilvl w:val="0"/>
          <w:numId w:val="2"/>
        </w:numPr>
        <w:tabs>
          <w:tab w:val="right" w:pos="9072"/>
        </w:tabs>
        <w:spacing w:line="240" w:lineRule="auto"/>
      </w:pPr>
      <w:r w:rsidRPr="0066278F">
        <w:t>Samsvarer forslagene med departementets behovsvurdering?</w:t>
      </w:r>
    </w:p>
    <w:p w14:paraId="53D2A8B2" w14:textId="52EA7C53" w:rsidR="00AB77BB" w:rsidRPr="0066278F" w:rsidRDefault="00AB77BB" w:rsidP="00AB77BB">
      <w:pPr>
        <w:pStyle w:val="Listeavsnitt"/>
        <w:numPr>
          <w:ilvl w:val="1"/>
          <w:numId w:val="2"/>
        </w:numPr>
      </w:pPr>
      <w:r w:rsidRPr="0066278F">
        <w:t xml:space="preserve">Er det behov utdypning? </w:t>
      </w:r>
    </w:p>
    <w:p w14:paraId="0779DDC2" w14:textId="08B05F49" w:rsidR="00AB77BB" w:rsidRPr="0066278F" w:rsidRDefault="00AB77BB" w:rsidP="00AB77BB">
      <w:pPr>
        <w:pStyle w:val="Listeavsnitt"/>
        <w:numPr>
          <w:ilvl w:val="0"/>
          <w:numId w:val="2"/>
        </w:numPr>
        <w:tabs>
          <w:tab w:val="right" w:pos="9072"/>
        </w:tabs>
      </w:pPr>
      <w:r w:rsidRPr="0066278F">
        <w:t xml:space="preserve">Er noen av forslagene </w:t>
      </w:r>
      <w:r>
        <w:t>nyttige</w:t>
      </w:r>
      <w:r w:rsidRPr="0066278F">
        <w:t xml:space="preserve"> i </w:t>
      </w:r>
      <w:r>
        <w:t>etatsstyringen</w:t>
      </w:r>
      <w:r w:rsidRPr="0066278F">
        <w:t xml:space="preserve">?  </w:t>
      </w:r>
      <w:r w:rsidRPr="0066278F">
        <w:br/>
      </w:r>
    </w:p>
    <w:p w14:paraId="693D1F22" w14:textId="77777777" w:rsidR="00AB77BB" w:rsidRDefault="00AB77BB" w:rsidP="00AB77BB">
      <w:r>
        <w:t>Hvis du har</w:t>
      </w:r>
      <w:r w:rsidRPr="0066278F">
        <w:t xml:space="preserve"> spørsmål til virksomhetens forslag, så ta det opp.</w:t>
      </w:r>
    </w:p>
    <w:p w14:paraId="08597D26" w14:textId="77777777" w:rsidR="006E6178" w:rsidRDefault="006E6178"/>
    <w:sectPr w:rsidR="006E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 Font Regular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A44E5"/>
    <w:multiLevelType w:val="hybridMultilevel"/>
    <w:tmpl w:val="DC2AC63A"/>
    <w:lvl w:ilvl="0" w:tplc="3B9C1E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340299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E5A44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0C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69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CB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EC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A8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C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6D5D5E"/>
    <w:multiLevelType w:val="hybridMultilevel"/>
    <w:tmpl w:val="A11EA2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445572">
    <w:abstractNumId w:val="0"/>
  </w:num>
  <w:num w:numId="2" w16cid:durableId="59640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BB"/>
    <w:rsid w:val="005B6EA6"/>
    <w:rsid w:val="006E6178"/>
    <w:rsid w:val="00AB77BB"/>
    <w:rsid w:val="00D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F150"/>
  <w15:chartTrackingRefBased/>
  <w15:docId w15:val="{CCDFC68C-D797-462F-A35B-ED3B918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B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B77BB"/>
    <w:pPr>
      <w:spacing w:line="252" w:lineRule="auto"/>
      <w:ind w:left="720"/>
      <w:contextualSpacing/>
    </w:pPr>
    <w:rPr>
      <w:rFonts w:ascii="Calibri" w:hAnsi="Calibri" w:cs="Calibri"/>
      <w:kern w:val="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7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1266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Hansen Trøeng</dc:creator>
  <cp:keywords/>
  <dc:description/>
  <cp:lastModifiedBy>Camilla Hansen Trøeng</cp:lastModifiedBy>
  <cp:revision>1</cp:revision>
  <dcterms:created xsi:type="dcterms:W3CDTF">2023-11-06T15:01:00Z</dcterms:created>
  <dcterms:modified xsi:type="dcterms:W3CDTF">2023-11-06T15:03:00Z</dcterms:modified>
</cp:coreProperties>
</file>