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2CB0" w14:textId="77777777" w:rsidR="009D6596" w:rsidRPr="000056E3" w:rsidRDefault="009D6596" w:rsidP="009D6596">
      <w:pPr>
        <w:outlineLvl w:val="0"/>
        <w:rPr>
          <w:b/>
          <w:color w:val="44546A" w:themeColor="text2"/>
          <w:sz w:val="28"/>
          <w:szCs w:val="28"/>
        </w:rPr>
      </w:pPr>
      <w:bookmarkStart w:id="0" w:name="_Toc102740735"/>
      <w:r w:rsidRPr="000056E3">
        <w:rPr>
          <w:b/>
          <w:color w:val="44546A" w:themeColor="text2"/>
          <w:sz w:val="28"/>
          <w:szCs w:val="28"/>
        </w:rPr>
        <w:t>Vedlegg 5: Mal for avrop på tilleggsavtale for valuta</w:t>
      </w:r>
      <w:r>
        <w:rPr>
          <w:b/>
          <w:color w:val="44546A" w:themeColor="text2"/>
          <w:sz w:val="28"/>
          <w:szCs w:val="28"/>
        </w:rPr>
        <w:t>kontoer</w:t>
      </w:r>
      <w:r w:rsidRPr="000056E3">
        <w:rPr>
          <w:b/>
          <w:color w:val="44546A" w:themeColor="text2"/>
          <w:sz w:val="28"/>
          <w:szCs w:val="28"/>
        </w:rPr>
        <w:t xml:space="preserve"> med vedlegg</w:t>
      </w:r>
      <w:bookmarkEnd w:id="0"/>
    </w:p>
    <w:p w14:paraId="68AA21FE" w14:textId="77777777" w:rsidR="009D6596" w:rsidRDefault="009D6596" w:rsidP="009D6596">
      <w:pPr>
        <w:spacing w:after="120"/>
        <w:rPr>
          <w:b/>
          <w:sz w:val="32"/>
        </w:rPr>
      </w:pPr>
    </w:p>
    <w:p w14:paraId="61E7071B" w14:textId="77777777" w:rsidR="009D6596" w:rsidRDefault="009D6596" w:rsidP="009D6596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 xml:space="preserve">Avrop på tilleggsavtale for </w:t>
      </w:r>
      <w:r w:rsidRPr="00AB21AC">
        <w:rPr>
          <w:b/>
          <w:sz w:val="32"/>
        </w:rPr>
        <w:t xml:space="preserve">valutakonto av </w:t>
      </w:r>
      <w:r>
        <w:rPr>
          <w:b/>
          <w:sz w:val="32"/>
        </w:rPr>
        <w:t>10</w:t>
      </w:r>
      <w:r w:rsidRPr="00AB21AC">
        <w:rPr>
          <w:b/>
          <w:sz w:val="32"/>
        </w:rPr>
        <w:t xml:space="preserve">. </w:t>
      </w:r>
      <w:r>
        <w:rPr>
          <w:b/>
          <w:sz w:val="32"/>
        </w:rPr>
        <w:t>mai</w:t>
      </w:r>
      <w:r w:rsidRPr="00AB21AC">
        <w:rPr>
          <w:b/>
          <w:sz w:val="32"/>
        </w:rPr>
        <w:t xml:space="preserve"> 20</w:t>
      </w:r>
      <w:r>
        <w:rPr>
          <w:b/>
          <w:sz w:val="32"/>
        </w:rPr>
        <w:t>22 mellom</w:t>
      </w:r>
    </w:p>
    <w:p w14:paraId="77087DFB" w14:textId="77777777" w:rsidR="009D6596" w:rsidRDefault="009D6596" w:rsidP="009D6596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[virksomheten] og [banken]</w:t>
      </w:r>
    </w:p>
    <w:p w14:paraId="1BD60AF6" w14:textId="77777777" w:rsidR="009D6596" w:rsidRDefault="009D6596" w:rsidP="009D6596">
      <w:pPr>
        <w:pStyle w:val="Topptekst"/>
        <w:tabs>
          <w:tab w:val="clear" w:pos="4536"/>
          <w:tab w:val="clear" w:pos="9072"/>
        </w:tabs>
        <w:rPr>
          <w:noProof/>
        </w:rPr>
      </w:pPr>
    </w:p>
    <w:p w14:paraId="7D6F2DBF" w14:textId="77777777" w:rsidR="009D6596" w:rsidRDefault="009D6596" w:rsidP="009D6596">
      <w:pPr>
        <w:pStyle w:val="Topptekst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50A592" wp14:editId="6AEC9685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943600" cy="0"/>
                <wp:effectExtent l="5715" t="5080" r="13335" b="13970"/>
                <wp:wrapNone/>
                <wp:docPr id="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8DDC2" id="Line 3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65pt" to="46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ea+lM9kAAAAFAQAADwAAAAAAAAAAAAAAAAAKBAAAZHJzL2Rvd25yZXYueG1s&#10;UEsFBgAAAAAEAAQA8wAAABAFAAAAAA==&#10;" o:allowincell="f"/>
            </w:pict>
          </mc:Fallback>
        </mc:AlternateContent>
      </w:r>
    </w:p>
    <w:p w14:paraId="2D3AE2F0" w14:textId="77777777" w:rsidR="009D6596" w:rsidRDefault="009D6596" w:rsidP="009D6596">
      <w:r>
        <w:rPr>
          <w:b/>
          <w:sz w:val="28"/>
        </w:rPr>
        <w:t>1.</w:t>
      </w:r>
      <w:r>
        <w:rPr>
          <w:b/>
          <w:sz w:val="28"/>
        </w:rPr>
        <w:tab/>
        <w:t>INNLEDNING</w:t>
      </w:r>
    </w:p>
    <w:p w14:paraId="4720D00D" w14:textId="77777777" w:rsidR="009D6596" w:rsidRDefault="009D6596" w:rsidP="009D6596">
      <w:pPr>
        <w:ind w:left="709"/>
      </w:pPr>
    </w:p>
    <w:p w14:paraId="50DA6BC5" w14:textId="77777777" w:rsidR="009D6596" w:rsidRPr="00103998" w:rsidRDefault="009D6596" w:rsidP="009D6596">
      <w:pPr>
        <w:ind w:left="709" w:hanging="709"/>
      </w:pPr>
      <w:r>
        <w:t>1.1</w:t>
      </w:r>
      <w:r>
        <w:tab/>
        <w:t xml:space="preserve">Dette avropet (bestillingen) fra [virksomhetens navn] er knyttet til tilleggsavtalen for valutakontoer med </w:t>
      </w:r>
      <w:r w:rsidRPr="00AB21AC">
        <w:t xml:space="preserve">vedlegg av </w:t>
      </w:r>
      <w:r>
        <w:t>10</w:t>
      </w:r>
      <w:r w:rsidRPr="00AB21AC">
        <w:t xml:space="preserve">. </w:t>
      </w:r>
      <w:r>
        <w:t>mai</w:t>
      </w:r>
      <w:r w:rsidRPr="00AB21AC">
        <w:t xml:space="preserve"> 20</w:t>
      </w:r>
      <w:r>
        <w:t>22 mellom Direktoratet for forvaltning og økonomistyring og [bankens navn]. Leveranser av betalings- og kontoholdstjenester etter avropet skal skje i henhold til den standard funksjonalitet som er omtalt i avtalen med vedleggene 1</w:t>
      </w:r>
      <w:r>
        <w:softHyphen/>
        <w:t>–8,</w:t>
      </w:r>
      <w:r>
        <w:rPr>
          <w:color w:val="FF0000"/>
        </w:rPr>
        <w:t xml:space="preserve"> </w:t>
      </w:r>
      <w:r w:rsidRPr="00103998">
        <w:t xml:space="preserve">med de unntakene som fremgår av </w:t>
      </w:r>
      <w:r>
        <w:t>t</w:t>
      </w:r>
      <w:r w:rsidRPr="00103998">
        <w:t xml:space="preserve">illeggsavtalen </w:t>
      </w:r>
      <w:r>
        <w:t xml:space="preserve">for valutakontoer, </w:t>
      </w:r>
      <w:r w:rsidRPr="00103998">
        <w:t xml:space="preserve">og i henhold til prisene som er tatt inn i </w:t>
      </w:r>
      <w:r>
        <w:t>v</w:t>
      </w:r>
      <w:r w:rsidRPr="00103998">
        <w:t>edlegg 1</w:t>
      </w:r>
      <w:r>
        <w:t xml:space="preserve"> og tidsfrister i vedlegg 2</w:t>
      </w:r>
      <w:r w:rsidRPr="00103998">
        <w:t xml:space="preserve"> til </w:t>
      </w:r>
      <w:r>
        <w:t>t</w:t>
      </w:r>
      <w:r w:rsidRPr="00103998">
        <w:t>illeggsavtalen.</w:t>
      </w:r>
    </w:p>
    <w:p w14:paraId="666557BB" w14:textId="77777777" w:rsidR="009D6596" w:rsidRDefault="009D6596" w:rsidP="009D6596">
      <w:pPr>
        <w:ind w:left="709" w:hanging="709"/>
      </w:pPr>
    </w:p>
    <w:p w14:paraId="58E381BD" w14:textId="77777777" w:rsidR="009D6596" w:rsidRDefault="009D6596" w:rsidP="009D6596">
      <w:r>
        <w:t>1.2</w:t>
      </w:r>
      <w:r>
        <w:tab/>
        <w:t>Definisjonene i punkt 3 i avtalen gjelder tilsvarende for avropet.</w:t>
      </w:r>
    </w:p>
    <w:p w14:paraId="2AF52393" w14:textId="77777777" w:rsidR="009D6596" w:rsidRDefault="009D6596" w:rsidP="009D6596"/>
    <w:p w14:paraId="1962982B" w14:textId="77777777" w:rsidR="009D6596" w:rsidRDefault="009D6596" w:rsidP="009D6596"/>
    <w:p w14:paraId="76747452" w14:textId="77777777" w:rsidR="009D6596" w:rsidRDefault="009D6596" w:rsidP="009D6596">
      <w:r>
        <w:rPr>
          <w:b/>
          <w:sz w:val="28"/>
        </w:rPr>
        <w:t>2.</w:t>
      </w:r>
      <w:r>
        <w:rPr>
          <w:b/>
          <w:sz w:val="28"/>
        </w:rPr>
        <w:tab/>
        <w:t>OMFANG</w:t>
      </w:r>
    </w:p>
    <w:p w14:paraId="6C9F71A9" w14:textId="77777777" w:rsidR="009D6596" w:rsidRDefault="009D6596" w:rsidP="009D6596"/>
    <w:p w14:paraId="3BD8549C" w14:textId="77777777" w:rsidR="009D6596" w:rsidRDefault="009D6596" w:rsidP="009D6596">
      <w:pPr>
        <w:ind w:left="709" w:hanging="709"/>
      </w:pPr>
      <w:r>
        <w:t>2.1</w:t>
      </w:r>
      <w:r>
        <w:tab/>
        <w:t xml:space="preserve">Banken skal levere inn- og utbetalingstjenester (jamfør punkt 5 og 6 </w:t>
      </w:r>
      <w:r w:rsidRPr="00103998">
        <w:t xml:space="preserve">i </w:t>
      </w:r>
      <w:r>
        <w:t>t</w:t>
      </w:r>
      <w:r w:rsidRPr="00103998">
        <w:t>illeggsavtalen) og kontoholdstjenester (j</w:t>
      </w:r>
      <w:r>
        <w:t xml:space="preserve">amfør punkt </w:t>
      </w:r>
      <w:r w:rsidRPr="00103998">
        <w:t xml:space="preserve">4 i </w:t>
      </w:r>
      <w:r>
        <w:t>t</w:t>
      </w:r>
      <w:r w:rsidRPr="00103998">
        <w:t>illeggsavtalen).</w:t>
      </w:r>
    </w:p>
    <w:p w14:paraId="7532B405" w14:textId="77777777" w:rsidR="009D6596" w:rsidRPr="00103998" w:rsidRDefault="009D6596" w:rsidP="009D6596">
      <w:pPr>
        <w:ind w:left="709" w:hanging="709"/>
      </w:pPr>
    </w:p>
    <w:p w14:paraId="35310B5E" w14:textId="77777777" w:rsidR="009D6596" w:rsidRDefault="009D6596" w:rsidP="009D6596">
      <w:pPr>
        <w:ind w:left="709" w:hanging="709"/>
      </w:pPr>
    </w:p>
    <w:p w14:paraId="358DF030" w14:textId="77777777" w:rsidR="009D6596" w:rsidRDefault="009D6596" w:rsidP="009D6596">
      <w:pPr>
        <w:ind w:left="709" w:hanging="709"/>
        <w:rPr>
          <w:b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 xml:space="preserve">KONTOHOLD </w:t>
      </w:r>
    </w:p>
    <w:p w14:paraId="21442F84" w14:textId="77777777" w:rsidR="009D6596" w:rsidRDefault="009D6596" w:rsidP="009D6596">
      <w:pPr>
        <w:ind w:left="709" w:hanging="709"/>
        <w:rPr>
          <w:b/>
        </w:rPr>
      </w:pPr>
    </w:p>
    <w:p w14:paraId="4FDF98C5" w14:textId="77777777" w:rsidR="009D6596" w:rsidRDefault="009D6596" w:rsidP="009D6596">
      <w:pPr>
        <w:ind w:left="709" w:hanging="709"/>
      </w:pPr>
      <w:r>
        <w:t>3.1</w:t>
      </w:r>
      <w:r>
        <w:tab/>
      </w:r>
      <w:r w:rsidRPr="00103998">
        <w:t>De valuta</w:t>
      </w:r>
      <w:r>
        <w:t>kontoer</w:t>
      </w:r>
      <w:r>
        <w:rPr>
          <w:color w:val="FF0000"/>
        </w:rPr>
        <w:t xml:space="preserve"> </w:t>
      </w:r>
      <w:r>
        <w:t>for virksomheten/den regnskapsførende enheten som banken skal holde, fremgår av vedlegg til avropet.</w:t>
      </w:r>
    </w:p>
    <w:p w14:paraId="4FF491C9" w14:textId="77777777" w:rsidR="009D6596" w:rsidRDefault="009D6596" w:rsidP="009D6596"/>
    <w:p w14:paraId="7489AC26" w14:textId="77777777" w:rsidR="009D6596" w:rsidRDefault="009D6596" w:rsidP="009D6596"/>
    <w:p w14:paraId="609E2FBB" w14:textId="77777777" w:rsidR="009D6596" w:rsidRDefault="009D6596" w:rsidP="009D6596">
      <w:pPr>
        <w:ind w:left="709" w:hanging="709"/>
        <w:rPr>
          <w:b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FAKTURAADRESSE</w:t>
      </w:r>
    </w:p>
    <w:p w14:paraId="2F99F193" w14:textId="77777777" w:rsidR="009D6596" w:rsidRDefault="009D6596" w:rsidP="009D6596">
      <w:pPr>
        <w:ind w:left="709" w:hanging="709"/>
      </w:pPr>
    </w:p>
    <w:p w14:paraId="3FD569AC" w14:textId="77777777" w:rsidR="009D6596" w:rsidRDefault="009D6596" w:rsidP="009D6596">
      <w:pPr>
        <w:numPr>
          <w:ilvl w:val="1"/>
          <w:numId w:val="1"/>
        </w:numPr>
      </w:pPr>
      <w:r>
        <w:t>Fakturaene skal sendes som EHF faktura til følgende adresse:</w:t>
      </w:r>
      <w:r>
        <w:br/>
        <w:t>[Adresse]</w:t>
      </w:r>
    </w:p>
    <w:p w14:paraId="7943BA15" w14:textId="77777777" w:rsidR="009D6596" w:rsidRDefault="009D6596" w:rsidP="009D6596">
      <w:pPr>
        <w:ind w:left="705"/>
      </w:pPr>
      <w:r>
        <w:br/>
      </w:r>
    </w:p>
    <w:p w14:paraId="3646A639" w14:textId="77777777" w:rsidR="009D6596" w:rsidRDefault="009D6596" w:rsidP="009D6596">
      <w:pPr>
        <w:ind w:left="709" w:hanging="709"/>
        <w:rPr>
          <w:b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KONTAKTENHET HOS VIRKSOMHETEN</w:t>
      </w:r>
    </w:p>
    <w:p w14:paraId="4F63B671" w14:textId="77777777" w:rsidR="009D6596" w:rsidRDefault="009D6596" w:rsidP="009D6596">
      <w:pPr>
        <w:ind w:left="709" w:hanging="709"/>
      </w:pPr>
    </w:p>
    <w:p w14:paraId="3F5AEFCE" w14:textId="77777777" w:rsidR="009D6596" w:rsidRDefault="009D6596" w:rsidP="009D6596">
      <w:pPr>
        <w:numPr>
          <w:ilvl w:val="1"/>
          <w:numId w:val="2"/>
        </w:numPr>
      </w:pPr>
      <w:r>
        <w:t xml:space="preserve">Følgende enhet hos [den statlige virksomheten] vil være sentral kontaktenhet i forhold til banken ved oppfølging av avropet og av øvrige avtalemessige forhold: </w:t>
      </w:r>
      <w:r>
        <w:br/>
      </w:r>
    </w:p>
    <w:tbl>
      <w:tblPr>
        <w:tblW w:w="0" w:type="auto"/>
        <w:tblInd w:w="81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</w:tblGrid>
      <w:tr w:rsidR="009D6596" w14:paraId="126626E5" w14:textId="77777777" w:rsidTr="005C0CE4">
        <w:tc>
          <w:tcPr>
            <w:tcW w:w="7513" w:type="dxa"/>
          </w:tcPr>
          <w:p w14:paraId="1EAE9B1D" w14:textId="77777777" w:rsidR="009D6596" w:rsidRDefault="009D6596" w:rsidP="005C0CE4">
            <w:pPr>
              <w:pStyle w:val="Topptekst"/>
              <w:tabs>
                <w:tab w:val="clear" w:pos="4536"/>
                <w:tab w:val="clear" w:pos="9072"/>
              </w:tabs>
            </w:pPr>
            <w:r>
              <w:t>[Navn på den statlige virksomheten eller regnskapsførende enhet]</w:t>
            </w:r>
          </w:p>
          <w:p w14:paraId="2B8162E1" w14:textId="77777777" w:rsidR="009D6596" w:rsidRDefault="009D6596" w:rsidP="005C0CE4">
            <w:pPr>
              <w:pStyle w:val="Topptekst"/>
              <w:tabs>
                <w:tab w:val="clear" w:pos="4536"/>
                <w:tab w:val="clear" w:pos="9072"/>
              </w:tabs>
            </w:pPr>
            <w:r>
              <w:t>[Eventuelt nærmere angivelse av enhet hos den statlige virksomheten/regnskapsførende enhet]</w:t>
            </w:r>
          </w:p>
          <w:p w14:paraId="1DBB262F" w14:textId="77777777" w:rsidR="009D6596" w:rsidRDefault="009D6596" w:rsidP="005C0CE4">
            <w:pPr>
              <w:pStyle w:val="Topptekst"/>
              <w:tabs>
                <w:tab w:val="clear" w:pos="4536"/>
                <w:tab w:val="clear" w:pos="9072"/>
              </w:tabs>
            </w:pPr>
          </w:p>
          <w:p w14:paraId="2FB4A7C0" w14:textId="77777777" w:rsidR="009D6596" w:rsidRDefault="009D6596" w:rsidP="005C0CE4">
            <w:r>
              <w:t>[e-postadresse]</w:t>
            </w:r>
          </w:p>
          <w:p w14:paraId="40943FF3" w14:textId="77777777" w:rsidR="009D6596" w:rsidRDefault="009D6596" w:rsidP="005C0CE4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9D6596" w14:paraId="1C907EBB" w14:textId="77777777" w:rsidTr="005C0CE4">
        <w:tc>
          <w:tcPr>
            <w:tcW w:w="7513" w:type="dxa"/>
          </w:tcPr>
          <w:p w14:paraId="73EEDBF5" w14:textId="77777777" w:rsidR="009D6596" w:rsidRDefault="009D6596" w:rsidP="005C0CE4">
            <w:r>
              <w:lastRenderedPageBreak/>
              <w:t>[Postadresse]</w:t>
            </w:r>
          </w:p>
          <w:p w14:paraId="2D792BC2" w14:textId="77777777" w:rsidR="009D6596" w:rsidRDefault="009D6596" w:rsidP="005C0CE4"/>
        </w:tc>
      </w:tr>
      <w:tr w:rsidR="009D6596" w14:paraId="22663ED8" w14:textId="77777777" w:rsidTr="005C0CE4">
        <w:tc>
          <w:tcPr>
            <w:tcW w:w="7513" w:type="dxa"/>
          </w:tcPr>
          <w:p w14:paraId="6E5A89D2" w14:textId="77777777" w:rsidR="009D6596" w:rsidRDefault="009D6596" w:rsidP="005C0CE4"/>
        </w:tc>
      </w:tr>
    </w:tbl>
    <w:p w14:paraId="47859A31" w14:textId="77777777" w:rsidR="009D6596" w:rsidRDefault="009D6596" w:rsidP="009D6596">
      <w:pPr>
        <w:ind w:left="709" w:hanging="709"/>
      </w:pPr>
      <w:r>
        <w:rPr>
          <w:b/>
          <w:sz w:val="28"/>
        </w:rPr>
        <w:t>6.</w:t>
      </w:r>
      <w:r>
        <w:rPr>
          <w:b/>
          <w:sz w:val="28"/>
        </w:rPr>
        <w:tab/>
        <w:t>VIRKNINGSTIDSPUNKT</w:t>
      </w:r>
    </w:p>
    <w:p w14:paraId="6B792CB4" w14:textId="77777777" w:rsidR="009D6596" w:rsidRDefault="009D6596" w:rsidP="009D6596">
      <w:pPr>
        <w:ind w:left="709" w:hanging="709"/>
      </w:pPr>
    </w:p>
    <w:p w14:paraId="22B4EC9B" w14:textId="77777777" w:rsidR="009D6596" w:rsidRDefault="009D6596" w:rsidP="009D6596">
      <w:pPr>
        <w:ind w:left="709" w:hanging="709"/>
      </w:pPr>
      <w:r>
        <w:t>6.1</w:t>
      </w:r>
      <w:r>
        <w:tab/>
        <w:t>Avropet skal løpe fra [dd.mm.åååå]. Med hensyn til varighet av avropet vises til pkt. 4 og 11 i avtalen.</w:t>
      </w:r>
    </w:p>
    <w:p w14:paraId="11E5A97D" w14:textId="77777777" w:rsidR="009D6596" w:rsidRDefault="009D6596" w:rsidP="009D6596"/>
    <w:p w14:paraId="32A3D636" w14:textId="77777777" w:rsidR="009D6596" w:rsidRDefault="009D6596" w:rsidP="009D6596">
      <w:r>
        <w:t>6.2</w:t>
      </w:r>
      <w:r>
        <w:tab/>
        <w:t>Avropet erstatter avrop av [dato] inngått mellom virksomheten og banken.</w:t>
      </w:r>
    </w:p>
    <w:p w14:paraId="525D9920" w14:textId="77777777" w:rsidR="009D6596" w:rsidRDefault="009D6596" w:rsidP="009D6596"/>
    <w:p w14:paraId="6BC853B6" w14:textId="77777777" w:rsidR="009D6596" w:rsidRDefault="009D6596" w:rsidP="009D6596"/>
    <w:p w14:paraId="7F406D51" w14:textId="77777777" w:rsidR="009D6596" w:rsidRDefault="009D6596" w:rsidP="009D6596"/>
    <w:p w14:paraId="65AEB489" w14:textId="77777777" w:rsidR="009D6596" w:rsidRDefault="009D6596" w:rsidP="009D6596">
      <w:r>
        <w:t>[DEN STATLIGE VIRKSOMHETEN]</w:t>
      </w:r>
      <w:r>
        <w:tab/>
      </w:r>
      <w:r>
        <w:tab/>
      </w:r>
      <w:r>
        <w:tab/>
      </w:r>
      <w:r>
        <w:tab/>
      </w:r>
      <w:r>
        <w:tab/>
      </w:r>
    </w:p>
    <w:p w14:paraId="7A50CC33" w14:textId="77777777" w:rsidR="009D6596" w:rsidRDefault="009D6596" w:rsidP="009D6596">
      <w:r>
        <w:t>[etter fullmakt]</w:t>
      </w:r>
    </w:p>
    <w:p w14:paraId="08B6B7F7" w14:textId="77777777" w:rsidR="009D6596" w:rsidRDefault="009D6596" w:rsidP="009D6596"/>
    <w:p w14:paraId="64BC46E2" w14:textId="77777777" w:rsidR="009D6596" w:rsidRDefault="009D6596" w:rsidP="009D6596"/>
    <w:p w14:paraId="25F8493C" w14:textId="77777777" w:rsidR="009D6596" w:rsidRDefault="009D6596" w:rsidP="009D6596"/>
    <w:p w14:paraId="411E434F" w14:textId="77777777" w:rsidR="009D6596" w:rsidRDefault="009D6596" w:rsidP="009D6596">
      <w:r>
        <w:t>_________________________</w:t>
      </w:r>
      <w:r>
        <w:tab/>
      </w:r>
      <w:r>
        <w:tab/>
      </w:r>
      <w:r>
        <w:tab/>
      </w:r>
    </w:p>
    <w:p w14:paraId="41091699" w14:textId="77777777" w:rsidR="009D6596" w:rsidRDefault="009D6596" w:rsidP="009D6596">
      <w:r>
        <w:t>[dato, underskrift, tittel]</w:t>
      </w:r>
    </w:p>
    <w:p w14:paraId="14B4D0D0" w14:textId="77777777" w:rsidR="009D6596" w:rsidRDefault="009D6596" w:rsidP="009D6596"/>
    <w:p w14:paraId="77BB7E3F" w14:textId="77777777" w:rsidR="009D6596" w:rsidRDefault="009D6596" w:rsidP="009D6596"/>
    <w:p w14:paraId="6EE72A0D" w14:textId="77777777" w:rsidR="009D6596" w:rsidRDefault="009D6596" w:rsidP="009D6596">
      <w:pPr>
        <w:pStyle w:val="Topptekst"/>
        <w:tabs>
          <w:tab w:val="clear" w:pos="4536"/>
          <w:tab w:val="clear" w:pos="9072"/>
        </w:tabs>
      </w:pPr>
    </w:p>
    <w:p w14:paraId="3545159B" w14:textId="77777777" w:rsidR="009D6596" w:rsidRDefault="009D6596" w:rsidP="009D6596">
      <w:r>
        <w:t>Bekreftelse på mottatt avrop:</w:t>
      </w:r>
    </w:p>
    <w:p w14:paraId="365AAFE7" w14:textId="77777777" w:rsidR="009D6596" w:rsidRDefault="009D6596" w:rsidP="009D6596">
      <w:r>
        <w:t>[BANKEN]</w:t>
      </w:r>
    </w:p>
    <w:p w14:paraId="501B0D87" w14:textId="77777777" w:rsidR="009D6596" w:rsidRDefault="009D6596" w:rsidP="009D6596"/>
    <w:p w14:paraId="38E2E15D" w14:textId="77777777" w:rsidR="009D6596" w:rsidRDefault="009D6596" w:rsidP="009D6596"/>
    <w:p w14:paraId="72EC8725" w14:textId="77777777" w:rsidR="009D6596" w:rsidRDefault="009D6596" w:rsidP="009D6596"/>
    <w:p w14:paraId="770998E3" w14:textId="77777777" w:rsidR="009D6596" w:rsidRDefault="009D6596" w:rsidP="009D6596">
      <w:r>
        <w:t>_____________________________</w:t>
      </w:r>
    </w:p>
    <w:p w14:paraId="463B45CF" w14:textId="77777777" w:rsidR="009D6596" w:rsidRDefault="009D6596" w:rsidP="009D6596"/>
    <w:p w14:paraId="6AF1EE16" w14:textId="77777777" w:rsidR="009D6596" w:rsidRDefault="009D6596" w:rsidP="009D6596"/>
    <w:p w14:paraId="5E47C4AA" w14:textId="4863E2BD" w:rsidR="009D6596" w:rsidRDefault="009D6596" w:rsidP="009D6596">
      <w:pPr>
        <w:rPr>
          <w:b/>
          <w:color w:val="3366FF"/>
          <w:sz w:val="28"/>
          <w:szCs w:val="28"/>
        </w:rPr>
        <w:sectPr w:rsidR="009D6596" w:rsidSect="00B701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>Avropet signeres i 2 eksemplarer, hvorav virksomheten og banken beholder ett</w:t>
      </w:r>
      <w:r>
        <w:t xml:space="preserve"> hver.</w:t>
      </w:r>
    </w:p>
    <w:p w14:paraId="6E50724E" w14:textId="77777777" w:rsidR="007B1DD5" w:rsidRDefault="009D6596"/>
    <w:sectPr w:rsidR="007B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95A6" w14:textId="77777777" w:rsidR="009D6596" w:rsidRDefault="009D6596" w:rsidP="009D6596">
      <w:r>
        <w:separator/>
      </w:r>
    </w:p>
  </w:endnote>
  <w:endnote w:type="continuationSeparator" w:id="0">
    <w:p w14:paraId="75B1921A" w14:textId="77777777" w:rsidR="009D6596" w:rsidRDefault="009D6596" w:rsidP="009D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B3EF" w14:textId="77777777" w:rsidR="009D6596" w:rsidRDefault="009D659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EB41" w14:textId="77777777" w:rsidR="009D6596" w:rsidRDefault="009D659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9129" w14:textId="77777777" w:rsidR="009D6596" w:rsidRDefault="009D65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87E2" w14:textId="77777777" w:rsidR="009D6596" w:rsidRDefault="009D6596" w:rsidP="009D6596">
      <w:r>
        <w:separator/>
      </w:r>
    </w:p>
  </w:footnote>
  <w:footnote w:type="continuationSeparator" w:id="0">
    <w:p w14:paraId="173D5094" w14:textId="77777777" w:rsidR="009D6596" w:rsidRDefault="009D6596" w:rsidP="009D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037F" w14:textId="77777777" w:rsidR="009D6596" w:rsidRDefault="009D659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C62A" w14:textId="77777777" w:rsidR="009D6596" w:rsidRDefault="009D659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643C" w14:textId="77777777" w:rsidR="009D6596" w:rsidRDefault="009D65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04F"/>
    <w:multiLevelType w:val="multilevel"/>
    <w:tmpl w:val="21CAB85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0410FD"/>
    <w:multiLevelType w:val="multilevel"/>
    <w:tmpl w:val="B52AC37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0939399">
    <w:abstractNumId w:val="0"/>
  </w:num>
  <w:num w:numId="2" w16cid:durableId="162758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96"/>
    <w:rsid w:val="0060210D"/>
    <w:rsid w:val="00713D29"/>
    <w:rsid w:val="009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AF8E"/>
  <w15:chartTrackingRefBased/>
  <w15:docId w15:val="{74D71924-46A9-461B-9D1C-2DAE9423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D6596"/>
    <w:pPr>
      <w:tabs>
        <w:tab w:val="center" w:pos="4536"/>
        <w:tab w:val="right" w:pos="9072"/>
      </w:tabs>
    </w:pPr>
    <w:rPr>
      <w:szCs w:val="20"/>
    </w:rPr>
  </w:style>
  <w:style w:type="character" w:customStyle="1" w:styleId="TopptekstTegn">
    <w:name w:val="Topptekst Tegn"/>
    <w:basedOn w:val="Standardskriftforavsnitt"/>
    <w:link w:val="Topptekst"/>
    <w:rsid w:val="009D6596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D65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D6596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Langeland</dc:creator>
  <cp:keywords/>
  <dc:description/>
  <cp:lastModifiedBy>Ragnhild Langeland</cp:lastModifiedBy>
  <cp:revision>1</cp:revision>
  <dcterms:created xsi:type="dcterms:W3CDTF">2022-05-19T11:16:00Z</dcterms:created>
  <dcterms:modified xsi:type="dcterms:W3CDTF">2022-05-19T11:18:00Z</dcterms:modified>
</cp:coreProperties>
</file>